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3A" w:rsidRDefault="0047223A" w:rsidP="0047223A">
      <w:pPr>
        <w:pStyle w:val="a3"/>
        <w:tabs>
          <w:tab w:val="left" w:pos="142"/>
          <w:tab w:val="left" w:pos="10065"/>
        </w:tabs>
        <w:spacing w:before="149" w:line="237" w:lineRule="auto"/>
        <w:ind w:left="285" w:right="646" w:firstLine="282"/>
        <w:jc w:val="center"/>
        <w:rPr>
          <w:sz w:val="24"/>
          <w:szCs w:val="24"/>
        </w:rPr>
      </w:pPr>
      <w:r w:rsidRPr="0047223A">
        <w:rPr>
          <w:b/>
          <w:sz w:val="32"/>
          <w:szCs w:val="24"/>
        </w:rPr>
        <w:t>Роспотребнадзор информирует</w:t>
      </w:r>
      <w:bookmarkStart w:id="0" w:name="_GoBack"/>
      <w:r w:rsidRPr="00AE269C">
        <w:rPr>
          <w:b/>
          <w:sz w:val="32"/>
          <w:szCs w:val="24"/>
        </w:rPr>
        <w:t>.</w:t>
      </w:r>
      <w:bookmarkEnd w:id="0"/>
    </w:p>
    <w:p w:rsidR="003179CA" w:rsidRDefault="003179CA" w:rsidP="0047223A">
      <w:pPr>
        <w:tabs>
          <w:tab w:val="left" w:pos="142"/>
          <w:tab w:val="left" w:pos="10065"/>
        </w:tabs>
        <w:ind w:right="54" w:firstLine="567"/>
        <w:jc w:val="both"/>
        <w:rPr>
          <w:sz w:val="24"/>
          <w:szCs w:val="24"/>
        </w:rPr>
      </w:pPr>
    </w:p>
    <w:p w:rsidR="00A7143A" w:rsidRPr="0047223A" w:rsidRDefault="00E73C4B" w:rsidP="007B1AD2">
      <w:pPr>
        <w:tabs>
          <w:tab w:val="left" w:pos="142"/>
          <w:tab w:val="left" w:pos="10065"/>
        </w:tabs>
        <w:spacing w:line="276" w:lineRule="auto"/>
        <w:ind w:right="54" w:firstLine="567"/>
        <w:jc w:val="both"/>
        <w:rPr>
          <w:b/>
          <w:sz w:val="24"/>
          <w:szCs w:val="24"/>
        </w:rPr>
      </w:pPr>
      <w:proofErr w:type="gramStart"/>
      <w:r w:rsidRPr="0047223A">
        <w:rPr>
          <w:sz w:val="24"/>
          <w:szCs w:val="24"/>
        </w:rPr>
        <w:t>Учитывая факты недостовер</w:t>
      </w:r>
      <w:r w:rsidR="00191134" w:rsidRPr="0047223A">
        <w:rPr>
          <w:sz w:val="24"/>
          <w:szCs w:val="24"/>
        </w:rPr>
        <w:t>н</w:t>
      </w:r>
      <w:r w:rsidRPr="0047223A">
        <w:rPr>
          <w:sz w:val="24"/>
          <w:szCs w:val="24"/>
        </w:rPr>
        <w:t>ого декларирования соответствии молочной продукци</w:t>
      </w:r>
      <w:r w:rsidR="00191134" w:rsidRPr="0047223A">
        <w:rPr>
          <w:sz w:val="24"/>
          <w:szCs w:val="24"/>
        </w:rPr>
        <w:t>и</w:t>
      </w:r>
      <w:r w:rsidRPr="0047223A">
        <w:rPr>
          <w:sz w:val="24"/>
          <w:szCs w:val="24"/>
        </w:rPr>
        <w:t>, изготовителем которой является ООО «</w:t>
      </w:r>
      <w:proofErr w:type="spellStart"/>
      <w:r w:rsidRPr="0047223A">
        <w:rPr>
          <w:sz w:val="24"/>
          <w:szCs w:val="24"/>
        </w:rPr>
        <w:t>Маслово</w:t>
      </w:r>
      <w:proofErr w:type="spellEnd"/>
      <w:r w:rsidRPr="0047223A">
        <w:rPr>
          <w:sz w:val="24"/>
          <w:szCs w:val="24"/>
        </w:rPr>
        <w:t xml:space="preserve"> село›, У</w:t>
      </w:r>
      <w:r w:rsidR="00191134" w:rsidRPr="0047223A">
        <w:rPr>
          <w:sz w:val="24"/>
          <w:szCs w:val="24"/>
        </w:rPr>
        <w:t>п</w:t>
      </w:r>
      <w:r w:rsidRPr="0047223A">
        <w:rPr>
          <w:sz w:val="24"/>
          <w:szCs w:val="24"/>
        </w:rPr>
        <w:t xml:space="preserve">равлением </w:t>
      </w:r>
      <w:r w:rsidR="003179CA">
        <w:rPr>
          <w:sz w:val="24"/>
          <w:szCs w:val="24"/>
        </w:rPr>
        <w:t xml:space="preserve">Федеральной службы </w:t>
      </w:r>
      <w:r w:rsidR="005722B9">
        <w:rPr>
          <w:sz w:val="24"/>
          <w:szCs w:val="24"/>
        </w:rPr>
        <w:t xml:space="preserve">                         </w:t>
      </w:r>
      <w:r w:rsidR="003179CA">
        <w:rPr>
          <w:sz w:val="24"/>
          <w:szCs w:val="24"/>
        </w:rPr>
        <w:t xml:space="preserve">по надзору в сфере защиты прав потребителей и благополучия человека по городу Москве </w:t>
      </w:r>
      <w:r w:rsidR="005722B9">
        <w:rPr>
          <w:sz w:val="24"/>
          <w:szCs w:val="24"/>
        </w:rPr>
        <w:t xml:space="preserve">                  </w:t>
      </w:r>
      <w:r w:rsidRPr="0047223A">
        <w:rPr>
          <w:sz w:val="24"/>
          <w:szCs w:val="24"/>
        </w:rPr>
        <w:t xml:space="preserve">в порядке, предусмотренном п. 24 Постановления </w:t>
      </w:r>
      <w:r w:rsidR="005722B9">
        <w:rPr>
          <w:sz w:val="24"/>
          <w:szCs w:val="24"/>
        </w:rPr>
        <w:t xml:space="preserve">№ </w:t>
      </w:r>
      <w:r w:rsidRPr="0047223A">
        <w:rPr>
          <w:sz w:val="24"/>
          <w:szCs w:val="24"/>
        </w:rPr>
        <w:t>936 от 19.06.2021 г. вынесены решения</w:t>
      </w:r>
      <w:r w:rsidR="005722B9">
        <w:rPr>
          <w:sz w:val="24"/>
          <w:szCs w:val="24"/>
        </w:rPr>
        <w:t xml:space="preserve">                     </w:t>
      </w:r>
      <w:r w:rsidRPr="0047223A">
        <w:rPr>
          <w:sz w:val="24"/>
          <w:szCs w:val="24"/>
        </w:rPr>
        <w:t xml:space="preserve"> о </w:t>
      </w:r>
      <w:r w:rsidRPr="0047223A">
        <w:rPr>
          <w:b/>
          <w:sz w:val="24"/>
          <w:szCs w:val="24"/>
        </w:rPr>
        <w:t>признании четырех деклараций о соответствии недействительными:</w:t>
      </w:r>
      <w:proofErr w:type="gramEnd"/>
    </w:p>
    <w:p w:rsidR="00A7143A" w:rsidRPr="0047223A" w:rsidRDefault="0047223A" w:rsidP="007B1AD2">
      <w:pPr>
        <w:pStyle w:val="a4"/>
        <w:numPr>
          <w:ilvl w:val="0"/>
          <w:numId w:val="1"/>
        </w:numPr>
        <w:tabs>
          <w:tab w:val="left" w:pos="142"/>
          <w:tab w:val="left" w:pos="762"/>
          <w:tab w:val="left" w:pos="10065"/>
        </w:tabs>
        <w:spacing w:line="276" w:lineRule="auto"/>
        <w:ind w:left="0" w:right="5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73C4B" w:rsidRPr="0047223A">
        <w:rPr>
          <w:b/>
          <w:sz w:val="24"/>
          <w:szCs w:val="24"/>
        </w:rPr>
        <w:t>ЕАЭС N</w:t>
      </w:r>
      <w:r w:rsidR="00E73C4B" w:rsidRPr="0047223A">
        <w:rPr>
          <w:sz w:val="24"/>
          <w:szCs w:val="24"/>
        </w:rPr>
        <w:t xml:space="preserve"> </w:t>
      </w:r>
      <w:r w:rsidR="00E73C4B" w:rsidRPr="0047223A">
        <w:rPr>
          <w:b/>
          <w:sz w:val="24"/>
          <w:szCs w:val="24"/>
        </w:rPr>
        <w:t xml:space="preserve">RU Д-RU.PA08.B.03168/22 от 08.11.2022г. </w:t>
      </w:r>
      <w:r w:rsidR="00E73C4B" w:rsidRPr="0047223A">
        <w:rPr>
          <w:sz w:val="24"/>
          <w:szCs w:val="24"/>
        </w:rPr>
        <w:t xml:space="preserve">заявитель, изготовитель: </w:t>
      </w:r>
      <w:r>
        <w:rPr>
          <w:sz w:val="24"/>
          <w:szCs w:val="24"/>
        </w:rPr>
        <w:t xml:space="preserve">                        </w:t>
      </w:r>
      <w:r w:rsidR="00E73C4B" w:rsidRPr="0047223A">
        <w:rPr>
          <w:sz w:val="24"/>
          <w:szCs w:val="24"/>
        </w:rPr>
        <w:t>ООО «Маслово село», на пищевую продукцию: Творог с массовой долей жира 5%, 9% упакован</w:t>
      </w:r>
      <w:r>
        <w:rPr>
          <w:sz w:val="24"/>
          <w:szCs w:val="24"/>
        </w:rPr>
        <w:t xml:space="preserve">                </w:t>
      </w:r>
      <w:r w:rsidR="00E73C4B" w:rsidRPr="0047223A">
        <w:rPr>
          <w:sz w:val="24"/>
          <w:szCs w:val="24"/>
        </w:rPr>
        <w:t>в пластиковые вёдра, гофрокоро</w:t>
      </w:r>
      <w:r w:rsidR="00191134" w:rsidRPr="0047223A">
        <w:rPr>
          <w:sz w:val="24"/>
          <w:szCs w:val="24"/>
        </w:rPr>
        <w:t>б</w:t>
      </w:r>
      <w:r w:rsidR="00E73C4B" w:rsidRPr="0047223A">
        <w:rPr>
          <w:sz w:val="24"/>
          <w:szCs w:val="24"/>
        </w:rPr>
        <w:t>ы, поли</w:t>
      </w:r>
      <w:r w:rsidR="00191134" w:rsidRPr="0047223A">
        <w:rPr>
          <w:sz w:val="24"/>
          <w:szCs w:val="24"/>
        </w:rPr>
        <w:t>э</w:t>
      </w:r>
      <w:r w:rsidR="00E73C4B" w:rsidRPr="0047223A">
        <w:rPr>
          <w:sz w:val="24"/>
          <w:szCs w:val="24"/>
        </w:rPr>
        <w:t>тиленовые па</w:t>
      </w:r>
      <w:r w:rsidR="00191134" w:rsidRPr="0047223A">
        <w:rPr>
          <w:sz w:val="24"/>
          <w:szCs w:val="24"/>
        </w:rPr>
        <w:t>к</w:t>
      </w:r>
      <w:r w:rsidR="00E73C4B" w:rsidRPr="0047223A">
        <w:rPr>
          <w:sz w:val="24"/>
          <w:szCs w:val="24"/>
        </w:rPr>
        <w:t>еты, контейнеры, стака</w:t>
      </w:r>
      <w:r w:rsidR="00191134" w:rsidRPr="0047223A">
        <w:rPr>
          <w:sz w:val="24"/>
          <w:szCs w:val="24"/>
        </w:rPr>
        <w:t>н</w:t>
      </w:r>
      <w:r w:rsidR="00E73C4B" w:rsidRPr="0047223A">
        <w:rPr>
          <w:sz w:val="24"/>
          <w:szCs w:val="24"/>
        </w:rPr>
        <w:t>ы поли</w:t>
      </w:r>
      <w:r w:rsidR="00191134" w:rsidRPr="0047223A">
        <w:rPr>
          <w:sz w:val="24"/>
          <w:szCs w:val="24"/>
        </w:rPr>
        <w:t>этиленовые</w:t>
      </w:r>
      <w:r w:rsidR="00E73C4B" w:rsidRPr="0047223A">
        <w:rPr>
          <w:sz w:val="24"/>
          <w:szCs w:val="24"/>
        </w:rPr>
        <w:t>, упаковку из комбинированных материалов массой не</w:t>
      </w:r>
      <w:r w:rsidR="00191134" w:rsidRPr="0047223A">
        <w:rPr>
          <w:sz w:val="24"/>
          <w:szCs w:val="24"/>
        </w:rPr>
        <w:t>тт</w:t>
      </w:r>
      <w:r w:rsidR="00E73C4B" w:rsidRPr="0047223A">
        <w:rPr>
          <w:sz w:val="24"/>
          <w:szCs w:val="24"/>
        </w:rPr>
        <w:t>о от 0,2 кг. до 200кг;</w:t>
      </w:r>
    </w:p>
    <w:p w:rsidR="00A7143A" w:rsidRPr="0047223A" w:rsidRDefault="00E73C4B" w:rsidP="007B1AD2">
      <w:pPr>
        <w:pStyle w:val="a4"/>
        <w:numPr>
          <w:ilvl w:val="0"/>
          <w:numId w:val="1"/>
        </w:numPr>
        <w:tabs>
          <w:tab w:val="left" w:pos="142"/>
          <w:tab w:val="left" w:pos="768"/>
          <w:tab w:val="left" w:pos="10065"/>
        </w:tabs>
        <w:spacing w:before="6" w:line="276" w:lineRule="auto"/>
        <w:ind w:left="0" w:right="54" w:firstLine="567"/>
        <w:jc w:val="both"/>
        <w:rPr>
          <w:sz w:val="24"/>
          <w:szCs w:val="24"/>
        </w:rPr>
      </w:pPr>
      <w:r w:rsidRPr="0047223A">
        <w:rPr>
          <w:b/>
          <w:noProof/>
          <w:sz w:val="24"/>
          <w:szCs w:val="24"/>
          <w:lang w:eastAsia="ru-RU"/>
        </w:rPr>
        <w:drawing>
          <wp:anchor distT="0" distB="0" distL="0" distR="0" simplePos="0" relativeHeight="15730688" behindDoc="0" locked="0" layoutInCell="1" allowOverlap="1" wp14:anchorId="6A612EAF" wp14:editId="2D48DFAB">
            <wp:simplePos x="0" y="0"/>
            <wp:positionH relativeFrom="page">
              <wp:posOffset>7348532</wp:posOffset>
            </wp:positionH>
            <wp:positionV relativeFrom="paragraph">
              <wp:posOffset>286777</wp:posOffset>
            </wp:positionV>
            <wp:extent cx="4274" cy="7701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" cy="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23A">
        <w:rPr>
          <w:b/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>ЕАЭС N</w:t>
      </w:r>
      <w:r w:rsidRPr="0047223A">
        <w:rPr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>RU Д-RU.РА08.В.03243/22 от 08.11.2022</w:t>
      </w:r>
      <w:r>
        <w:rPr>
          <w:b/>
          <w:sz w:val="24"/>
          <w:szCs w:val="24"/>
        </w:rPr>
        <w:t>г</w:t>
      </w:r>
      <w:r w:rsidRPr="0047223A">
        <w:rPr>
          <w:b/>
          <w:sz w:val="24"/>
          <w:szCs w:val="24"/>
        </w:rPr>
        <w:t xml:space="preserve">. </w:t>
      </w:r>
      <w:r w:rsidRPr="0047223A">
        <w:rPr>
          <w:sz w:val="24"/>
          <w:szCs w:val="24"/>
        </w:rPr>
        <w:t>заявитель</w:t>
      </w:r>
      <w:proofErr w:type="gramStart"/>
      <w:r w:rsidRPr="0047223A">
        <w:rPr>
          <w:sz w:val="24"/>
          <w:szCs w:val="24"/>
        </w:rPr>
        <w:t>.</w:t>
      </w:r>
      <w:proofErr w:type="gramEnd"/>
      <w:r w:rsidRPr="0047223A">
        <w:rPr>
          <w:sz w:val="24"/>
          <w:szCs w:val="24"/>
        </w:rPr>
        <w:t xml:space="preserve"> </w:t>
      </w:r>
      <w:proofErr w:type="gramStart"/>
      <w:r w:rsidR="00191134" w:rsidRPr="0047223A">
        <w:rPr>
          <w:sz w:val="24"/>
          <w:szCs w:val="24"/>
        </w:rPr>
        <w:t>и</w:t>
      </w:r>
      <w:proofErr w:type="gramEnd"/>
      <w:r w:rsidR="00191134" w:rsidRPr="0047223A">
        <w:rPr>
          <w:sz w:val="24"/>
          <w:szCs w:val="24"/>
        </w:rPr>
        <w:t>зготовитель</w:t>
      </w:r>
      <w:r w:rsidRPr="0047223A">
        <w:rPr>
          <w:sz w:val="24"/>
          <w:szCs w:val="24"/>
        </w:rPr>
        <w:t xml:space="preserve">: </w:t>
      </w:r>
      <w:r w:rsidR="0047223A">
        <w:rPr>
          <w:sz w:val="24"/>
          <w:szCs w:val="24"/>
        </w:rPr>
        <w:t xml:space="preserve">                          </w:t>
      </w:r>
      <w:r w:rsidRPr="0047223A">
        <w:rPr>
          <w:sz w:val="24"/>
          <w:szCs w:val="24"/>
        </w:rPr>
        <w:t xml:space="preserve">ООО </w:t>
      </w:r>
      <w:r w:rsidRPr="0047223A">
        <w:rPr>
          <w:color w:val="545454"/>
          <w:sz w:val="24"/>
          <w:szCs w:val="24"/>
        </w:rPr>
        <w:t xml:space="preserve">« </w:t>
      </w:r>
      <w:r w:rsidRPr="0047223A">
        <w:rPr>
          <w:sz w:val="24"/>
          <w:szCs w:val="24"/>
        </w:rPr>
        <w:t xml:space="preserve">Маслово село», на пищевую продукцию: Консервы молочные: Молоко cyxoe обезжиренное с массовой </w:t>
      </w:r>
      <w:r w:rsidR="00191134" w:rsidRPr="0047223A">
        <w:rPr>
          <w:sz w:val="24"/>
          <w:szCs w:val="24"/>
        </w:rPr>
        <w:t>долей</w:t>
      </w:r>
      <w:r w:rsidRPr="0047223A">
        <w:rPr>
          <w:sz w:val="24"/>
          <w:szCs w:val="24"/>
        </w:rPr>
        <w:t xml:space="preserve"> жира не более 1</w:t>
      </w:r>
      <w:r w:rsidR="00191134" w:rsidRPr="0047223A">
        <w:rPr>
          <w:sz w:val="24"/>
          <w:szCs w:val="24"/>
        </w:rPr>
        <w:t xml:space="preserve">,5 %, </w:t>
      </w:r>
      <w:r w:rsidRPr="0047223A">
        <w:rPr>
          <w:sz w:val="24"/>
          <w:szCs w:val="24"/>
        </w:rPr>
        <w:t xml:space="preserve">частично </w:t>
      </w:r>
      <w:r w:rsidR="007060BE">
        <w:rPr>
          <w:sz w:val="24"/>
          <w:szCs w:val="24"/>
        </w:rPr>
        <w:t>о</w:t>
      </w:r>
      <w:r w:rsidR="007060BE" w:rsidRPr="0047223A">
        <w:rPr>
          <w:sz w:val="24"/>
          <w:szCs w:val="24"/>
        </w:rPr>
        <w:t>безжиренное</w:t>
      </w:r>
      <w:r w:rsidRPr="0047223A">
        <w:rPr>
          <w:sz w:val="24"/>
          <w:szCs w:val="24"/>
        </w:rPr>
        <w:t xml:space="preserve"> с массовой </w:t>
      </w:r>
      <w:r w:rsidR="00191134" w:rsidRPr="0047223A">
        <w:rPr>
          <w:sz w:val="24"/>
          <w:szCs w:val="24"/>
        </w:rPr>
        <w:t>долей</w:t>
      </w:r>
      <w:r w:rsidRPr="0047223A">
        <w:rPr>
          <w:sz w:val="24"/>
          <w:szCs w:val="24"/>
        </w:rPr>
        <w:t xml:space="preserve"> жира более 1,</w:t>
      </w:r>
      <w:r w:rsidR="00191134" w:rsidRPr="0047223A">
        <w:rPr>
          <w:sz w:val="24"/>
          <w:szCs w:val="24"/>
        </w:rPr>
        <w:t>5</w:t>
      </w:r>
      <w:r w:rsidRPr="0047223A">
        <w:rPr>
          <w:sz w:val="24"/>
          <w:szCs w:val="24"/>
        </w:rPr>
        <w:t>% и менее 26,0</w:t>
      </w:r>
      <w:r w:rsidR="00191134" w:rsidRPr="0047223A">
        <w:rPr>
          <w:sz w:val="24"/>
          <w:szCs w:val="24"/>
        </w:rPr>
        <w:t xml:space="preserve"> %</w:t>
      </w:r>
      <w:r w:rsidRPr="0047223A">
        <w:rPr>
          <w:sz w:val="24"/>
          <w:szCs w:val="24"/>
        </w:rPr>
        <w:t xml:space="preserve"> ,цельное с массовой долей жира не менее 26,0% и</w:t>
      </w:r>
      <w:r w:rsidR="0047223A">
        <w:rPr>
          <w:sz w:val="24"/>
          <w:szCs w:val="24"/>
        </w:rPr>
        <w:t xml:space="preserve"> </w:t>
      </w:r>
      <w:r w:rsidRPr="0047223A">
        <w:rPr>
          <w:sz w:val="24"/>
          <w:szCs w:val="24"/>
        </w:rPr>
        <w:t>не более 41.9%;</w:t>
      </w:r>
    </w:p>
    <w:p w:rsidR="00A7143A" w:rsidRPr="0047223A" w:rsidRDefault="00E73C4B" w:rsidP="007B1AD2">
      <w:pPr>
        <w:pStyle w:val="a4"/>
        <w:numPr>
          <w:ilvl w:val="0"/>
          <w:numId w:val="1"/>
        </w:numPr>
        <w:tabs>
          <w:tab w:val="left" w:pos="768"/>
        </w:tabs>
        <w:spacing w:before="10" w:line="276" w:lineRule="auto"/>
        <w:ind w:left="0" w:right="54" w:firstLine="567"/>
        <w:jc w:val="both"/>
        <w:rPr>
          <w:sz w:val="24"/>
          <w:szCs w:val="24"/>
        </w:rPr>
      </w:pPr>
      <w:r w:rsidRPr="0047223A">
        <w:rPr>
          <w:b/>
          <w:noProof/>
          <w:sz w:val="24"/>
          <w:szCs w:val="24"/>
          <w:lang w:eastAsia="ru-RU"/>
        </w:rPr>
        <w:drawing>
          <wp:anchor distT="0" distB="0" distL="0" distR="0" simplePos="0" relativeHeight="15730176" behindDoc="0" locked="0" layoutInCell="1" allowOverlap="1" wp14:anchorId="5FB972C5" wp14:editId="6874CCA0">
            <wp:simplePos x="0" y="0"/>
            <wp:positionH relativeFrom="page">
              <wp:posOffset>7327160</wp:posOffset>
            </wp:positionH>
            <wp:positionV relativeFrom="paragraph">
              <wp:posOffset>628782</wp:posOffset>
            </wp:positionV>
            <wp:extent cx="8548" cy="81288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8" cy="8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23A">
        <w:rPr>
          <w:b/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>ЕАЭС N RU</w:t>
      </w:r>
      <w:r w:rsidRPr="0047223A">
        <w:rPr>
          <w:sz w:val="24"/>
          <w:szCs w:val="24"/>
        </w:rPr>
        <w:t xml:space="preserve"> </w:t>
      </w:r>
      <w:proofErr w:type="gramStart"/>
      <w:r w:rsidRPr="0047223A">
        <w:rPr>
          <w:b/>
          <w:sz w:val="24"/>
          <w:szCs w:val="24"/>
        </w:rPr>
        <w:t>Д</w:t>
      </w:r>
      <w:proofErr w:type="gramEnd"/>
      <w:r w:rsidRPr="0047223A">
        <w:rPr>
          <w:b/>
          <w:sz w:val="24"/>
          <w:szCs w:val="24"/>
        </w:rPr>
        <w:t xml:space="preserve">-RU.РА08.В.03323/22 от 08.11.2022г. </w:t>
      </w:r>
      <w:r w:rsidRPr="0047223A">
        <w:rPr>
          <w:sz w:val="24"/>
          <w:szCs w:val="24"/>
        </w:rPr>
        <w:t>заявитель, изготов</w:t>
      </w:r>
      <w:r w:rsidR="00191134" w:rsidRPr="0047223A">
        <w:rPr>
          <w:sz w:val="24"/>
          <w:szCs w:val="24"/>
        </w:rPr>
        <w:t>и</w:t>
      </w:r>
      <w:r w:rsidRPr="0047223A">
        <w:rPr>
          <w:sz w:val="24"/>
          <w:szCs w:val="24"/>
        </w:rPr>
        <w:t xml:space="preserve">тель: </w:t>
      </w:r>
      <w:r w:rsidR="0047223A">
        <w:rPr>
          <w:sz w:val="24"/>
          <w:szCs w:val="24"/>
        </w:rPr>
        <w:t xml:space="preserve">                         </w:t>
      </w:r>
      <w:r w:rsidRPr="0047223A">
        <w:rPr>
          <w:sz w:val="24"/>
          <w:szCs w:val="24"/>
        </w:rPr>
        <w:t xml:space="preserve">ООО «Маслово село», на пищевую продукцию: Сыры полутвердые в ассортименте, в том числе фасованные: Российские с массовой долей жира в сухом </w:t>
      </w:r>
      <w:r w:rsidR="007060BE" w:rsidRPr="0047223A">
        <w:rPr>
          <w:sz w:val="24"/>
          <w:szCs w:val="24"/>
        </w:rPr>
        <w:t>веществе</w:t>
      </w:r>
      <w:r w:rsidRPr="0047223A">
        <w:rPr>
          <w:sz w:val="24"/>
          <w:szCs w:val="24"/>
        </w:rPr>
        <w:t xml:space="preserve"> 50%,</w:t>
      </w:r>
      <w:r w:rsidRPr="0047223A">
        <w:rPr>
          <w:i/>
          <w:sz w:val="24"/>
          <w:szCs w:val="24"/>
        </w:rPr>
        <w:t xml:space="preserve"> </w:t>
      </w:r>
      <w:r w:rsidRPr="0047223A">
        <w:rPr>
          <w:sz w:val="24"/>
          <w:szCs w:val="24"/>
        </w:rPr>
        <w:t xml:space="preserve">Голландский </w:t>
      </w:r>
      <w:r w:rsidR="0047223A">
        <w:rPr>
          <w:sz w:val="24"/>
          <w:szCs w:val="24"/>
        </w:rPr>
        <w:t xml:space="preserve">                       </w:t>
      </w:r>
      <w:r w:rsidRPr="0047223A">
        <w:rPr>
          <w:sz w:val="24"/>
          <w:szCs w:val="24"/>
        </w:rPr>
        <w:t xml:space="preserve">с массовой долей жира в сухом веществе 45%, </w:t>
      </w:r>
      <w:r w:rsidR="007060BE" w:rsidRPr="0047223A">
        <w:rPr>
          <w:sz w:val="24"/>
          <w:szCs w:val="24"/>
        </w:rPr>
        <w:t>Костромской</w:t>
      </w:r>
      <w:r w:rsidRPr="0047223A">
        <w:rPr>
          <w:sz w:val="24"/>
          <w:szCs w:val="24"/>
        </w:rPr>
        <w:t xml:space="preserve"> с массовой долей жира в сухом веществе 45%.</w:t>
      </w:r>
    </w:p>
    <w:p w:rsidR="00A7143A" w:rsidRPr="0047223A" w:rsidRDefault="0047223A" w:rsidP="007B1AD2">
      <w:pPr>
        <w:pStyle w:val="a4"/>
        <w:numPr>
          <w:ilvl w:val="0"/>
          <w:numId w:val="1"/>
        </w:numPr>
        <w:tabs>
          <w:tab w:val="left" w:pos="762"/>
        </w:tabs>
        <w:spacing w:line="276" w:lineRule="auto"/>
        <w:ind w:left="0" w:right="54" w:firstLine="567"/>
        <w:jc w:val="both"/>
        <w:rPr>
          <w:sz w:val="24"/>
          <w:szCs w:val="24"/>
        </w:rPr>
      </w:pPr>
      <w:r w:rsidRPr="0047223A">
        <w:rPr>
          <w:b/>
          <w:sz w:val="24"/>
          <w:szCs w:val="24"/>
        </w:rPr>
        <w:t xml:space="preserve"> </w:t>
      </w:r>
      <w:r w:rsidR="00E73C4B" w:rsidRPr="0047223A">
        <w:rPr>
          <w:b/>
          <w:sz w:val="24"/>
          <w:szCs w:val="24"/>
        </w:rPr>
        <w:t>ЕАЭС N</w:t>
      </w:r>
      <w:r w:rsidR="00E73C4B" w:rsidRPr="0047223A">
        <w:rPr>
          <w:sz w:val="24"/>
          <w:szCs w:val="24"/>
        </w:rPr>
        <w:t xml:space="preserve"> </w:t>
      </w:r>
      <w:r w:rsidR="00E73C4B" w:rsidRPr="0047223A">
        <w:rPr>
          <w:b/>
          <w:sz w:val="24"/>
          <w:szCs w:val="24"/>
        </w:rPr>
        <w:t xml:space="preserve">RU Д-RU.РА08.В.03396/22 от 08.11.2022г. </w:t>
      </w:r>
      <w:r w:rsidR="00E73C4B" w:rsidRPr="0047223A">
        <w:rPr>
          <w:sz w:val="24"/>
          <w:szCs w:val="24"/>
        </w:rPr>
        <w:t xml:space="preserve">заявитель, изготовитель: </w:t>
      </w:r>
      <w:r>
        <w:rPr>
          <w:sz w:val="24"/>
          <w:szCs w:val="24"/>
        </w:rPr>
        <w:t xml:space="preserve">                      </w:t>
      </w:r>
      <w:r w:rsidR="00E73C4B" w:rsidRPr="0047223A">
        <w:rPr>
          <w:sz w:val="24"/>
          <w:szCs w:val="24"/>
        </w:rPr>
        <w:t>ООО «Маслово село», на пищевую продукцию: Сливки пастеризованные замороженные</w:t>
      </w:r>
      <w:r>
        <w:rPr>
          <w:sz w:val="24"/>
          <w:szCs w:val="24"/>
        </w:rPr>
        <w:t xml:space="preserve">                        </w:t>
      </w:r>
      <w:r w:rsidR="00E73C4B" w:rsidRPr="0047223A">
        <w:rPr>
          <w:sz w:val="24"/>
          <w:szCs w:val="24"/>
        </w:rPr>
        <w:t xml:space="preserve"> с массовой допей жира от </w:t>
      </w:r>
      <w:r>
        <w:rPr>
          <w:sz w:val="24"/>
          <w:szCs w:val="24"/>
        </w:rPr>
        <w:t>10%</w:t>
      </w:r>
      <w:r w:rsidR="00E73C4B" w:rsidRPr="0047223A">
        <w:rPr>
          <w:sz w:val="24"/>
          <w:szCs w:val="24"/>
        </w:rPr>
        <w:t xml:space="preserve"> до 65% в гофрокоробах с полиэтиленовым вкладышем массой нет</w:t>
      </w:r>
      <w:r w:rsidR="00191134" w:rsidRPr="0047223A">
        <w:rPr>
          <w:sz w:val="24"/>
          <w:szCs w:val="24"/>
        </w:rPr>
        <w:t>т</w:t>
      </w:r>
      <w:r w:rsidR="00E73C4B" w:rsidRPr="0047223A">
        <w:rPr>
          <w:sz w:val="24"/>
          <w:szCs w:val="24"/>
        </w:rPr>
        <w:t>о от 5 кг до 20кг.</w:t>
      </w:r>
    </w:p>
    <w:p w:rsidR="00A7143A" w:rsidRPr="0047223A" w:rsidRDefault="00E73C4B" w:rsidP="007B1AD2">
      <w:pPr>
        <w:spacing w:line="276" w:lineRule="auto"/>
        <w:ind w:right="54" w:firstLine="567"/>
        <w:jc w:val="both"/>
        <w:rPr>
          <w:b/>
          <w:sz w:val="24"/>
          <w:szCs w:val="24"/>
        </w:rPr>
      </w:pPr>
      <w:proofErr w:type="gramStart"/>
      <w:r w:rsidRPr="0047223A">
        <w:rPr>
          <w:sz w:val="24"/>
          <w:szCs w:val="24"/>
        </w:rPr>
        <w:t xml:space="preserve">В соответствии со ст. 3 Федерального закона от 02.01.2000 г. № 29-ФЗ «О качестве </w:t>
      </w:r>
      <w:r w:rsidR="0047223A">
        <w:rPr>
          <w:sz w:val="24"/>
          <w:szCs w:val="24"/>
        </w:rPr>
        <w:t xml:space="preserve">                             </w:t>
      </w:r>
      <w:r w:rsidRPr="0047223A">
        <w:rPr>
          <w:sz w:val="24"/>
          <w:szCs w:val="24"/>
        </w:rPr>
        <w:t>и безопасности пищевых продуктов», ч. 1, 2 ст. 5 Технического рег</w:t>
      </w:r>
      <w:r w:rsidR="00191134" w:rsidRPr="0047223A">
        <w:rPr>
          <w:sz w:val="24"/>
          <w:szCs w:val="24"/>
        </w:rPr>
        <w:t>л</w:t>
      </w:r>
      <w:r w:rsidRPr="0047223A">
        <w:rPr>
          <w:sz w:val="24"/>
          <w:szCs w:val="24"/>
        </w:rPr>
        <w:t xml:space="preserve">амента Таможенного союза </w:t>
      </w:r>
      <w:r w:rsidR="0047223A">
        <w:rPr>
          <w:sz w:val="24"/>
          <w:szCs w:val="24"/>
        </w:rPr>
        <w:t xml:space="preserve">                </w:t>
      </w:r>
      <w:r w:rsidRPr="0047223A">
        <w:rPr>
          <w:sz w:val="24"/>
          <w:szCs w:val="24"/>
        </w:rPr>
        <w:t xml:space="preserve">TP TC 021/2011 «О безопасности пищевой продукции» </w:t>
      </w:r>
      <w:r w:rsidRPr="0047223A">
        <w:rPr>
          <w:b/>
          <w:sz w:val="24"/>
          <w:szCs w:val="24"/>
        </w:rPr>
        <w:t xml:space="preserve">нахождение в обороте (в том числе </w:t>
      </w:r>
      <w:r w:rsidR="007060BE" w:rsidRPr="0047223A">
        <w:rPr>
          <w:b/>
          <w:sz w:val="24"/>
          <w:szCs w:val="24"/>
        </w:rPr>
        <w:t>реализац</w:t>
      </w:r>
      <w:r w:rsidR="007060BE">
        <w:rPr>
          <w:b/>
          <w:sz w:val="24"/>
          <w:szCs w:val="24"/>
        </w:rPr>
        <w:t>ия</w:t>
      </w:r>
      <w:r w:rsidRPr="0047223A">
        <w:rPr>
          <w:b/>
          <w:sz w:val="24"/>
          <w:szCs w:val="24"/>
        </w:rPr>
        <w:t>) пищевой продукции, сопровождающейся вышеуказанными признанн</w:t>
      </w:r>
      <w:r w:rsidR="00191134" w:rsidRPr="0047223A">
        <w:rPr>
          <w:b/>
          <w:sz w:val="24"/>
          <w:szCs w:val="24"/>
        </w:rPr>
        <w:t>ы</w:t>
      </w:r>
      <w:r w:rsidRPr="0047223A">
        <w:rPr>
          <w:b/>
          <w:sz w:val="24"/>
          <w:szCs w:val="24"/>
        </w:rPr>
        <w:t xml:space="preserve">ми </w:t>
      </w:r>
      <w:r w:rsidR="007060BE" w:rsidRPr="0047223A">
        <w:rPr>
          <w:b/>
          <w:sz w:val="24"/>
          <w:szCs w:val="24"/>
        </w:rPr>
        <w:t>недействительным</w:t>
      </w:r>
      <w:r w:rsidRPr="0047223A">
        <w:rPr>
          <w:b/>
          <w:sz w:val="24"/>
          <w:szCs w:val="24"/>
        </w:rPr>
        <w:t xml:space="preserve"> декларациями о соответствии в настоящее время</w:t>
      </w:r>
      <w:r w:rsidR="005722B9">
        <w:rPr>
          <w:b/>
          <w:sz w:val="24"/>
          <w:szCs w:val="24"/>
        </w:rPr>
        <w:t>,</w:t>
      </w:r>
      <w:r w:rsidRPr="0047223A">
        <w:rPr>
          <w:b/>
          <w:sz w:val="24"/>
          <w:szCs w:val="24"/>
        </w:rPr>
        <w:t xml:space="preserve"> запрещена.</w:t>
      </w:r>
      <w:proofErr w:type="gramEnd"/>
    </w:p>
    <w:p w:rsidR="00A7143A" w:rsidRPr="0047223A" w:rsidRDefault="00E73C4B" w:rsidP="007B1AD2">
      <w:pPr>
        <w:spacing w:line="276" w:lineRule="auto"/>
        <w:ind w:right="54" w:firstLine="567"/>
        <w:jc w:val="both"/>
        <w:rPr>
          <w:sz w:val="24"/>
          <w:szCs w:val="24"/>
        </w:rPr>
      </w:pPr>
      <w:r w:rsidRPr="0047223A">
        <w:rPr>
          <w:sz w:val="24"/>
          <w:szCs w:val="24"/>
        </w:rPr>
        <w:t>Ответственность за реализацию небезопасной в</w:t>
      </w:r>
      <w:r w:rsidR="00191134" w:rsidRPr="0047223A">
        <w:rPr>
          <w:sz w:val="24"/>
          <w:szCs w:val="24"/>
        </w:rPr>
        <w:t>ы</w:t>
      </w:r>
      <w:r w:rsidRPr="0047223A">
        <w:rPr>
          <w:sz w:val="24"/>
          <w:szCs w:val="24"/>
        </w:rPr>
        <w:t xml:space="preserve">шеуказанной пищевой продукции, несоответствующей обязательным требованиям, согласно </w:t>
      </w:r>
      <w:r w:rsidRPr="0047223A">
        <w:rPr>
          <w:b/>
          <w:sz w:val="24"/>
          <w:szCs w:val="24"/>
        </w:rPr>
        <w:t xml:space="preserve">ч. 1 ст. 36 </w:t>
      </w:r>
      <w:r w:rsidRPr="0047223A">
        <w:rPr>
          <w:sz w:val="24"/>
          <w:szCs w:val="24"/>
        </w:rPr>
        <w:t xml:space="preserve">Федерального закона </w:t>
      </w:r>
      <w:r w:rsidR="0047223A">
        <w:rPr>
          <w:sz w:val="24"/>
          <w:szCs w:val="24"/>
        </w:rPr>
        <w:t xml:space="preserve">                       </w:t>
      </w:r>
      <w:r w:rsidRPr="0047223A">
        <w:rPr>
          <w:sz w:val="24"/>
          <w:szCs w:val="24"/>
        </w:rPr>
        <w:t>от 27.12.2002</w:t>
      </w:r>
      <w:r>
        <w:rPr>
          <w:sz w:val="24"/>
          <w:szCs w:val="24"/>
        </w:rPr>
        <w:t>г</w:t>
      </w:r>
      <w:r w:rsidRPr="0047223A">
        <w:rPr>
          <w:sz w:val="24"/>
          <w:szCs w:val="24"/>
        </w:rPr>
        <w:t xml:space="preserve">. </w:t>
      </w:r>
      <w:r w:rsidR="0047223A">
        <w:rPr>
          <w:sz w:val="24"/>
          <w:szCs w:val="24"/>
        </w:rPr>
        <w:t xml:space="preserve">№ </w:t>
      </w:r>
      <w:r w:rsidRPr="0047223A">
        <w:rPr>
          <w:sz w:val="24"/>
          <w:szCs w:val="24"/>
        </w:rPr>
        <w:t>l 84-ФЗ «О тех</w:t>
      </w:r>
      <w:r w:rsidR="00191134" w:rsidRPr="0047223A">
        <w:rPr>
          <w:sz w:val="24"/>
          <w:szCs w:val="24"/>
        </w:rPr>
        <w:t>н</w:t>
      </w:r>
      <w:r w:rsidRPr="0047223A">
        <w:rPr>
          <w:sz w:val="24"/>
          <w:szCs w:val="24"/>
        </w:rPr>
        <w:t xml:space="preserve">ическом регулировании», несет как изготовитель такой пищевой продукции, </w:t>
      </w:r>
      <w:r w:rsidRPr="0047223A">
        <w:rPr>
          <w:b/>
          <w:sz w:val="24"/>
          <w:szCs w:val="24"/>
        </w:rPr>
        <w:t>так и</w:t>
      </w:r>
      <w:r w:rsidRPr="0047223A">
        <w:rPr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 xml:space="preserve">продавец </w:t>
      </w:r>
      <w:r w:rsidRPr="0047223A">
        <w:rPr>
          <w:sz w:val="24"/>
          <w:szCs w:val="24"/>
        </w:rPr>
        <w:t>в соответствии с Кодексом об адми</w:t>
      </w:r>
      <w:r w:rsidR="00191134" w:rsidRPr="0047223A">
        <w:rPr>
          <w:sz w:val="24"/>
          <w:szCs w:val="24"/>
        </w:rPr>
        <w:t>н</w:t>
      </w:r>
      <w:r w:rsidRPr="0047223A">
        <w:rPr>
          <w:sz w:val="24"/>
          <w:szCs w:val="24"/>
        </w:rPr>
        <w:t>истративных правонарушениях Российской Федерации.</w:t>
      </w:r>
    </w:p>
    <w:p w:rsidR="00A7143A" w:rsidRPr="0047223A" w:rsidRDefault="007060BE" w:rsidP="007B1AD2">
      <w:pPr>
        <w:spacing w:line="276" w:lineRule="auto"/>
        <w:ind w:right="54" w:firstLine="567"/>
        <w:jc w:val="both"/>
        <w:rPr>
          <w:sz w:val="24"/>
          <w:szCs w:val="24"/>
        </w:rPr>
      </w:pPr>
      <w:proofErr w:type="gramStart"/>
      <w:r w:rsidRPr="0047223A">
        <w:rPr>
          <w:sz w:val="24"/>
          <w:szCs w:val="24"/>
        </w:rPr>
        <w:t>Частью 1, 3 ст. 38 Федерального закона от 27.12.2002г. №</w:t>
      </w:r>
      <w:r w:rsidR="00E73C4B">
        <w:rPr>
          <w:sz w:val="24"/>
          <w:szCs w:val="24"/>
        </w:rPr>
        <w:t xml:space="preserve"> </w:t>
      </w:r>
      <w:r w:rsidRPr="0047223A">
        <w:rPr>
          <w:sz w:val="24"/>
          <w:szCs w:val="24"/>
        </w:rPr>
        <w:t xml:space="preserve">184-ФЗ «О техническом регулировании» установлена обязанность изготовителя и продавца в течение десяти дней </w:t>
      </w:r>
      <w:r>
        <w:rPr>
          <w:sz w:val="24"/>
          <w:szCs w:val="24"/>
        </w:rPr>
        <w:t xml:space="preserve">                          </w:t>
      </w:r>
      <w:r w:rsidRPr="0047223A">
        <w:rPr>
          <w:sz w:val="24"/>
          <w:szCs w:val="24"/>
        </w:rPr>
        <w:t xml:space="preserve">с момента получения информации о несоответствии продукции требованиям Технических регламентов Таможенного союза </w:t>
      </w:r>
      <w:r w:rsidRPr="0047223A">
        <w:rPr>
          <w:b/>
          <w:sz w:val="24"/>
          <w:szCs w:val="24"/>
        </w:rPr>
        <w:t xml:space="preserve">провести проверку достоверности полученной информации, а </w:t>
      </w:r>
      <w:r w:rsidRPr="0047223A">
        <w:rPr>
          <w:sz w:val="24"/>
          <w:szCs w:val="24"/>
        </w:rPr>
        <w:t>при подтверждени</w:t>
      </w:r>
      <w:r>
        <w:rPr>
          <w:sz w:val="24"/>
          <w:szCs w:val="24"/>
        </w:rPr>
        <w:t>и</w:t>
      </w:r>
      <w:r w:rsidRPr="0047223A">
        <w:rPr>
          <w:sz w:val="24"/>
          <w:szCs w:val="24"/>
        </w:rPr>
        <w:t xml:space="preserve"> достоверности такой информации не соответствующие обязательным требованиям </w:t>
      </w:r>
      <w:r w:rsidRPr="0047223A">
        <w:rPr>
          <w:b/>
          <w:sz w:val="24"/>
          <w:szCs w:val="24"/>
        </w:rPr>
        <w:t xml:space="preserve">и представляющие опасность </w:t>
      </w:r>
      <w:r w:rsidRPr="0047223A">
        <w:rPr>
          <w:sz w:val="24"/>
          <w:szCs w:val="24"/>
        </w:rPr>
        <w:t xml:space="preserve">для человека пищевые продукты </w:t>
      </w:r>
      <w:r w:rsidRPr="0047223A">
        <w:rPr>
          <w:b/>
          <w:sz w:val="24"/>
          <w:szCs w:val="24"/>
        </w:rPr>
        <w:t>немедленно снимаются изготовителем</w:t>
      </w:r>
      <w:proofErr w:type="gramEnd"/>
      <w:r w:rsidRPr="0047223A">
        <w:rPr>
          <w:b/>
          <w:sz w:val="24"/>
          <w:szCs w:val="24"/>
        </w:rPr>
        <w:t xml:space="preserve"> </w:t>
      </w:r>
      <w:r w:rsidR="00E73C4B" w:rsidRPr="0047223A">
        <w:rPr>
          <w:b/>
          <w:sz w:val="24"/>
          <w:szCs w:val="24"/>
        </w:rPr>
        <w:t xml:space="preserve">и продавцом с производства или </w:t>
      </w:r>
      <w:r w:rsidR="00E73C4B" w:rsidRPr="0047223A">
        <w:rPr>
          <w:sz w:val="24"/>
          <w:szCs w:val="24"/>
        </w:rPr>
        <w:t>реал</w:t>
      </w:r>
      <w:r w:rsidR="00191134" w:rsidRPr="0047223A">
        <w:rPr>
          <w:sz w:val="24"/>
          <w:szCs w:val="24"/>
        </w:rPr>
        <w:t>и</w:t>
      </w:r>
      <w:r w:rsidR="00E73C4B" w:rsidRPr="0047223A">
        <w:rPr>
          <w:sz w:val="24"/>
          <w:szCs w:val="24"/>
        </w:rPr>
        <w:t>зации.</w:t>
      </w:r>
    </w:p>
    <w:p w:rsidR="00A7143A" w:rsidRPr="0047223A" w:rsidRDefault="00E73C4B" w:rsidP="007B1AD2">
      <w:pPr>
        <w:spacing w:line="276" w:lineRule="auto"/>
        <w:ind w:right="54" w:firstLine="567"/>
        <w:jc w:val="both"/>
        <w:rPr>
          <w:b/>
          <w:sz w:val="24"/>
          <w:szCs w:val="24"/>
        </w:rPr>
      </w:pPr>
      <w:proofErr w:type="gramStart"/>
      <w:r w:rsidRPr="0047223A">
        <w:rPr>
          <w:sz w:val="24"/>
          <w:szCs w:val="24"/>
        </w:rPr>
        <w:t xml:space="preserve">На основании вышеизложенного, с целью пресечения нахождения небезопасной пищевой продукции в обороте, предупреждения возможной массовой инфекционной и неинфекционной заболеваемости среди жителей и гостей города Москвы </w:t>
      </w:r>
      <w:r w:rsidRPr="0047223A">
        <w:rPr>
          <w:b/>
          <w:sz w:val="24"/>
          <w:szCs w:val="24"/>
        </w:rPr>
        <w:t>необходимо оперативно провер</w:t>
      </w:r>
      <w:r w:rsidR="006D747F">
        <w:rPr>
          <w:b/>
          <w:sz w:val="24"/>
          <w:szCs w:val="24"/>
        </w:rPr>
        <w:t>ить</w:t>
      </w:r>
      <w:r w:rsidRPr="0047223A">
        <w:rPr>
          <w:b/>
          <w:sz w:val="24"/>
          <w:szCs w:val="24"/>
        </w:rPr>
        <w:t xml:space="preserve"> указанны</w:t>
      </w:r>
      <w:r w:rsidR="006D747F">
        <w:rPr>
          <w:b/>
          <w:sz w:val="24"/>
          <w:szCs w:val="24"/>
        </w:rPr>
        <w:t>е</w:t>
      </w:r>
      <w:r w:rsidR="002F6A1F">
        <w:rPr>
          <w:b/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>сведени</w:t>
      </w:r>
      <w:r w:rsidR="006D747F">
        <w:rPr>
          <w:b/>
          <w:sz w:val="24"/>
          <w:szCs w:val="24"/>
        </w:rPr>
        <w:t>я</w:t>
      </w:r>
      <w:r w:rsidRPr="0047223A">
        <w:rPr>
          <w:b/>
          <w:sz w:val="24"/>
          <w:szCs w:val="24"/>
        </w:rPr>
        <w:t xml:space="preserve"> </w:t>
      </w:r>
      <w:r w:rsidR="00191134" w:rsidRPr="0047223A">
        <w:rPr>
          <w:b/>
          <w:sz w:val="24"/>
          <w:szCs w:val="24"/>
        </w:rPr>
        <w:t>на</w:t>
      </w:r>
      <w:r w:rsidRPr="0047223A">
        <w:rPr>
          <w:b/>
          <w:sz w:val="24"/>
          <w:szCs w:val="24"/>
        </w:rPr>
        <w:t xml:space="preserve"> предприятия</w:t>
      </w:r>
      <w:r w:rsidR="00191134" w:rsidRPr="0047223A">
        <w:rPr>
          <w:b/>
          <w:sz w:val="24"/>
          <w:szCs w:val="24"/>
        </w:rPr>
        <w:t>х</w:t>
      </w:r>
      <w:r w:rsidRPr="0047223A">
        <w:rPr>
          <w:b/>
          <w:sz w:val="24"/>
          <w:szCs w:val="24"/>
        </w:rPr>
        <w:t xml:space="preserve"> торговли, осуществляющих деятельность </w:t>
      </w:r>
      <w:r w:rsidR="006D747F">
        <w:rPr>
          <w:b/>
          <w:sz w:val="24"/>
          <w:szCs w:val="24"/>
        </w:rPr>
        <w:t xml:space="preserve">                               </w:t>
      </w:r>
      <w:r w:rsidRPr="0047223A">
        <w:rPr>
          <w:b/>
          <w:sz w:val="24"/>
          <w:szCs w:val="24"/>
        </w:rPr>
        <w:t>на территор</w:t>
      </w:r>
      <w:r w:rsidR="00191134" w:rsidRPr="0047223A">
        <w:rPr>
          <w:b/>
          <w:sz w:val="24"/>
          <w:szCs w:val="24"/>
        </w:rPr>
        <w:t>и</w:t>
      </w:r>
      <w:r w:rsidRPr="0047223A">
        <w:rPr>
          <w:b/>
          <w:sz w:val="24"/>
          <w:szCs w:val="24"/>
        </w:rPr>
        <w:t xml:space="preserve">и города Москвы, </w:t>
      </w:r>
      <w:r w:rsidRPr="002F6A1F">
        <w:rPr>
          <w:sz w:val="24"/>
          <w:szCs w:val="24"/>
        </w:rPr>
        <w:t>а</w:t>
      </w:r>
      <w:r w:rsidRPr="0047223A">
        <w:rPr>
          <w:b/>
          <w:sz w:val="24"/>
          <w:szCs w:val="24"/>
        </w:rPr>
        <w:t xml:space="preserve"> </w:t>
      </w:r>
      <w:r w:rsidRPr="0047223A">
        <w:rPr>
          <w:sz w:val="24"/>
          <w:szCs w:val="24"/>
        </w:rPr>
        <w:t>при обнаружени</w:t>
      </w:r>
      <w:r w:rsidR="00191134" w:rsidRPr="0047223A">
        <w:rPr>
          <w:sz w:val="24"/>
          <w:szCs w:val="24"/>
        </w:rPr>
        <w:t>и</w:t>
      </w:r>
      <w:r w:rsidRPr="0047223A">
        <w:rPr>
          <w:sz w:val="24"/>
          <w:szCs w:val="24"/>
        </w:rPr>
        <w:t xml:space="preserve"> на хранении и в реализации вышеуказанной </w:t>
      </w:r>
      <w:r w:rsidR="00191134" w:rsidRPr="0047223A">
        <w:rPr>
          <w:b/>
          <w:sz w:val="24"/>
          <w:szCs w:val="24"/>
        </w:rPr>
        <w:lastRenderedPageBreak/>
        <w:t>пищевой</w:t>
      </w:r>
      <w:r w:rsidRPr="0047223A">
        <w:rPr>
          <w:b/>
          <w:sz w:val="24"/>
          <w:szCs w:val="24"/>
        </w:rPr>
        <w:t xml:space="preserve"> </w:t>
      </w:r>
      <w:r w:rsidRPr="0047223A">
        <w:rPr>
          <w:sz w:val="24"/>
          <w:szCs w:val="24"/>
        </w:rPr>
        <w:t>пр</w:t>
      </w:r>
      <w:r w:rsidR="0047223A" w:rsidRPr="0047223A">
        <w:rPr>
          <w:sz w:val="24"/>
          <w:szCs w:val="24"/>
        </w:rPr>
        <w:t>о</w:t>
      </w:r>
      <w:r w:rsidR="00191134" w:rsidRPr="0047223A">
        <w:rPr>
          <w:sz w:val="24"/>
          <w:szCs w:val="24"/>
        </w:rPr>
        <w:t>дукции</w:t>
      </w:r>
      <w:r w:rsidRPr="0047223A">
        <w:rPr>
          <w:sz w:val="24"/>
          <w:szCs w:val="24"/>
        </w:rPr>
        <w:t xml:space="preserve"> с приз</w:t>
      </w:r>
      <w:r w:rsidR="0047223A" w:rsidRPr="0047223A">
        <w:rPr>
          <w:sz w:val="24"/>
          <w:szCs w:val="24"/>
        </w:rPr>
        <w:t>нанными</w:t>
      </w:r>
      <w:r w:rsidRPr="0047223A">
        <w:rPr>
          <w:sz w:val="24"/>
          <w:szCs w:val="24"/>
        </w:rPr>
        <w:t xml:space="preserve"> недействительными декларациями</w:t>
      </w:r>
      <w:r w:rsidR="006D747F">
        <w:rPr>
          <w:sz w:val="24"/>
          <w:szCs w:val="24"/>
        </w:rPr>
        <w:t xml:space="preserve"> </w:t>
      </w:r>
      <w:r w:rsidRPr="0047223A">
        <w:rPr>
          <w:sz w:val="24"/>
          <w:szCs w:val="24"/>
        </w:rPr>
        <w:t>о соответствии, необходимо</w:t>
      </w:r>
      <w:r w:rsidR="002F6A1F">
        <w:rPr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>незамедлительно приостанов</w:t>
      </w:r>
      <w:r w:rsidR="006D747F">
        <w:rPr>
          <w:b/>
          <w:sz w:val="24"/>
          <w:szCs w:val="24"/>
        </w:rPr>
        <w:t xml:space="preserve">ить </w:t>
      </w:r>
      <w:r w:rsidRPr="0047223A">
        <w:rPr>
          <w:b/>
          <w:sz w:val="24"/>
          <w:szCs w:val="24"/>
        </w:rPr>
        <w:t>ее</w:t>
      </w:r>
      <w:proofErr w:type="gramEnd"/>
      <w:r w:rsidRPr="0047223A">
        <w:rPr>
          <w:b/>
          <w:sz w:val="24"/>
          <w:szCs w:val="24"/>
        </w:rPr>
        <w:t xml:space="preserve"> реализац</w:t>
      </w:r>
      <w:r w:rsidR="00C722C3">
        <w:rPr>
          <w:b/>
          <w:sz w:val="24"/>
          <w:szCs w:val="24"/>
        </w:rPr>
        <w:t>и</w:t>
      </w:r>
      <w:r w:rsidR="006D747F">
        <w:rPr>
          <w:b/>
          <w:sz w:val="24"/>
          <w:szCs w:val="24"/>
        </w:rPr>
        <w:t xml:space="preserve">ю </w:t>
      </w:r>
      <w:r w:rsidRPr="0047223A">
        <w:rPr>
          <w:b/>
          <w:sz w:val="24"/>
          <w:szCs w:val="24"/>
        </w:rPr>
        <w:t>и информирова</w:t>
      </w:r>
      <w:r w:rsidR="006D747F">
        <w:rPr>
          <w:b/>
          <w:sz w:val="24"/>
          <w:szCs w:val="24"/>
        </w:rPr>
        <w:t>ть</w:t>
      </w:r>
      <w:r w:rsidRPr="0047223A">
        <w:rPr>
          <w:b/>
          <w:sz w:val="24"/>
          <w:szCs w:val="24"/>
        </w:rPr>
        <w:t xml:space="preserve"> Управлени</w:t>
      </w:r>
      <w:r w:rsidR="006D747F">
        <w:rPr>
          <w:b/>
          <w:sz w:val="24"/>
          <w:szCs w:val="24"/>
        </w:rPr>
        <w:t>е</w:t>
      </w:r>
      <w:r w:rsidRPr="0047223A">
        <w:rPr>
          <w:b/>
          <w:sz w:val="24"/>
          <w:szCs w:val="24"/>
        </w:rPr>
        <w:t xml:space="preserve"> </w:t>
      </w:r>
      <w:r w:rsidR="002F6A1F">
        <w:rPr>
          <w:b/>
          <w:sz w:val="24"/>
          <w:szCs w:val="24"/>
        </w:rPr>
        <w:t xml:space="preserve">             </w:t>
      </w:r>
      <w:r w:rsidRPr="0047223A">
        <w:rPr>
          <w:b/>
          <w:sz w:val="24"/>
          <w:szCs w:val="24"/>
        </w:rPr>
        <w:t xml:space="preserve">о количестве и </w:t>
      </w:r>
      <w:r w:rsidR="00C722C3">
        <w:rPr>
          <w:b/>
          <w:sz w:val="24"/>
          <w:szCs w:val="24"/>
        </w:rPr>
        <w:t>местонахождении</w:t>
      </w:r>
      <w:r w:rsidRPr="0047223A">
        <w:rPr>
          <w:b/>
          <w:sz w:val="24"/>
          <w:szCs w:val="24"/>
        </w:rPr>
        <w:t xml:space="preserve"> такой продукции,</w:t>
      </w:r>
      <w:r w:rsidR="006D747F">
        <w:rPr>
          <w:b/>
          <w:sz w:val="24"/>
          <w:szCs w:val="24"/>
        </w:rPr>
        <w:t xml:space="preserve"> </w:t>
      </w:r>
      <w:r w:rsidRPr="0047223A">
        <w:rPr>
          <w:b/>
          <w:sz w:val="24"/>
          <w:szCs w:val="24"/>
        </w:rPr>
        <w:t xml:space="preserve">с приложением товарно-сопроводительной документации, указывающей </w:t>
      </w:r>
      <w:proofErr w:type="gramStart"/>
      <w:r w:rsidRPr="0047223A">
        <w:rPr>
          <w:b/>
          <w:sz w:val="24"/>
          <w:szCs w:val="24"/>
        </w:rPr>
        <w:t>на</w:t>
      </w:r>
      <w:proofErr w:type="gramEnd"/>
      <w:r w:rsidRPr="0047223A">
        <w:rPr>
          <w:b/>
          <w:sz w:val="24"/>
          <w:szCs w:val="24"/>
        </w:rPr>
        <w:t xml:space="preserve"> </w:t>
      </w:r>
      <w:proofErr w:type="gramStart"/>
      <w:r w:rsidRPr="0047223A">
        <w:rPr>
          <w:b/>
          <w:sz w:val="24"/>
          <w:szCs w:val="24"/>
        </w:rPr>
        <w:t>организаций-поставщиков</w:t>
      </w:r>
      <w:proofErr w:type="gramEnd"/>
      <w:r w:rsidRPr="0047223A">
        <w:rPr>
          <w:b/>
          <w:sz w:val="24"/>
          <w:szCs w:val="24"/>
        </w:rPr>
        <w:t xml:space="preserve"> такой пищевой продукц</w:t>
      </w:r>
      <w:r w:rsidR="00C722C3">
        <w:rPr>
          <w:b/>
          <w:sz w:val="24"/>
          <w:szCs w:val="24"/>
        </w:rPr>
        <w:t>ии</w:t>
      </w:r>
      <w:r w:rsidRPr="0047223A">
        <w:rPr>
          <w:b/>
          <w:sz w:val="24"/>
          <w:szCs w:val="24"/>
        </w:rPr>
        <w:t>.</w:t>
      </w:r>
    </w:p>
    <w:p w:rsidR="00A7143A" w:rsidRPr="0047223A" w:rsidRDefault="00E73C4B" w:rsidP="007B1AD2">
      <w:pPr>
        <w:tabs>
          <w:tab w:val="left" w:pos="10065"/>
        </w:tabs>
        <w:spacing w:line="276" w:lineRule="auto"/>
        <w:ind w:right="54" w:firstLine="567"/>
        <w:jc w:val="both"/>
        <w:rPr>
          <w:sz w:val="24"/>
          <w:szCs w:val="24"/>
        </w:rPr>
      </w:pPr>
      <w:r w:rsidRPr="0047223A">
        <w:rPr>
          <w:sz w:val="24"/>
          <w:szCs w:val="24"/>
        </w:rPr>
        <w:t>Контактное лицо: Горю</w:t>
      </w:r>
      <w:r w:rsidR="0047223A">
        <w:rPr>
          <w:sz w:val="24"/>
          <w:szCs w:val="24"/>
        </w:rPr>
        <w:t>н</w:t>
      </w:r>
      <w:r w:rsidRPr="0047223A">
        <w:rPr>
          <w:sz w:val="24"/>
          <w:szCs w:val="24"/>
        </w:rPr>
        <w:t>ова Екатерина Евгенье</w:t>
      </w:r>
      <w:r w:rsidR="0047223A">
        <w:rPr>
          <w:sz w:val="24"/>
          <w:szCs w:val="24"/>
        </w:rPr>
        <w:t>вн</w:t>
      </w:r>
      <w:r w:rsidRPr="0047223A">
        <w:rPr>
          <w:sz w:val="24"/>
          <w:szCs w:val="24"/>
        </w:rPr>
        <w:t xml:space="preserve">а — и.о. начальника отдела надзора </w:t>
      </w:r>
      <w:r w:rsidR="0047223A">
        <w:rPr>
          <w:sz w:val="24"/>
          <w:szCs w:val="24"/>
        </w:rPr>
        <w:t xml:space="preserve">                            </w:t>
      </w:r>
      <w:r w:rsidRPr="0047223A">
        <w:rPr>
          <w:sz w:val="24"/>
          <w:szCs w:val="24"/>
        </w:rPr>
        <w:t>за питанием населения</w:t>
      </w:r>
      <w:proofErr w:type="gramStart"/>
      <w:r w:rsidRPr="0047223A">
        <w:rPr>
          <w:sz w:val="24"/>
          <w:szCs w:val="24"/>
        </w:rPr>
        <w:t>.</w:t>
      </w:r>
      <w:proofErr w:type="gramEnd"/>
      <w:r w:rsidRPr="0047223A">
        <w:rPr>
          <w:sz w:val="24"/>
          <w:szCs w:val="24"/>
        </w:rPr>
        <w:t xml:space="preserve"> </w:t>
      </w:r>
      <w:proofErr w:type="gramStart"/>
      <w:r w:rsidR="0047223A">
        <w:rPr>
          <w:sz w:val="24"/>
          <w:szCs w:val="24"/>
        </w:rPr>
        <w:t>т</w:t>
      </w:r>
      <w:proofErr w:type="gramEnd"/>
      <w:r w:rsidRPr="0047223A">
        <w:rPr>
          <w:sz w:val="24"/>
          <w:szCs w:val="24"/>
        </w:rPr>
        <w:t>ел.:</w:t>
      </w:r>
      <w:r>
        <w:rPr>
          <w:sz w:val="24"/>
          <w:szCs w:val="24"/>
        </w:rPr>
        <w:t xml:space="preserve"> </w:t>
      </w:r>
      <w:r w:rsidRPr="0047223A">
        <w:rPr>
          <w:sz w:val="24"/>
          <w:szCs w:val="24"/>
        </w:rPr>
        <w:t>8(495)</w:t>
      </w:r>
      <w:r w:rsidR="0047223A">
        <w:rPr>
          <w:sz w:val="24"/>
          <w:szCs w:val="24"/>
        </w:rPr>
        <w:t xml:space="preserve"> </w:t>
      </w:r>
      <w:r w:rsidRPr="0047223A">
        <w:rPr>
          <w:sz w:val="24"/>
          <w:szCs w:val="24"/>
        </w:rPr>
        <w:t>687-</w:t>
      </w:r>
      <w:r w:rsidR="0047223A">
        <w:rPr>
          <w:sz w:val="24"/>
          <w:szCs w:val="24"/>
        </w:rPr>
        <w:t xml:space="preserve"> </w:t>
      </w:r>
      <w:r w:rsidRPr="0047223A">
        <w:rPr>
          <w:sz w:val="24"/>
          <w:szCs w:val="24"/>
        </w:rPr>
        <w:t>40-31</w:t>
      </w:r>
      <w:r w:rsidR="0047223A">
        <w:rPr>
          <w:sz w:val="24"/>
          <w:szCs w:val="24"/>
        </w:rPr>
        <w:t xml:space="preserve">, </w:t>
      </w:r>
      <w:r w:rsidRPr="0047223A">
        <w:rPr>
          <w:sz w:val="24"/>
          <w:szCs w:val="24"/>
        </w:rPr>
        <w:t xml:space="preserve"> </w:t>
      </w:r>
      <w:r w:rsidR="0047223A">
        <w:rPr>
          <w:sz w:val="24"/>
          <w:szCs w:val="24"/>
        </w:rPr>
        <w:t>электронная</w:t>
      </w:r>
      <w:r w:rsidRPr="0047223A">
        <w:rPr>
          <w:sz w:val="24"/>
          <w:szCs w:val="24"/>
        </w:rPr>
        <w:t xml:space="preserve"> </w:t>
      </w:r>
      <w:r w:rsidR="0047223A">
        <w:rPr>
          <w:sz w:val="24"/>
          <w:szCs w:val="24"/>
        </w:rPr>
        <w:t>п</w:t>
      </w:r>
      <w:r w:rsidRPr="0047223A">
        <w:rPr>
          <w:sz w:val="24"/>
          <w:szCs w:val="24"/>
        </w:rPr>
        <w:t xml:space="preserve">очта: </w:t>
      </w:r>
      <w:hyperlink r:id="rId8">
        <w:r w:rsidRPr="0047223A">
          <w:rPr>
            <w:sz w:val="24"/>
            <w:szCs w:val="24"/>
          </w:rPr>
          <w:t>Upravpit@mail.ru</w:t>
        </w:r>
      </w:hyperlink>
      <w:r w:rsidR="0047223A">
        <w:rPr>
          <w:sz w:val="24"/>
          <w:szCs w:val="24"/>
        </w:rPr>
        <w:t>.</w:t>
      </w:r>
    </w:p>
    <w:p w:rsidR="00A7143A" w:rsidRDefault="00A7143A" w:rsidP="0047223A">
      <w:pPr>
        <w:pStyle w:val="a3"/>
        <w:spacing w:before="5"/>
        <w:ind w:right="54"/>
        <w:rPr>
          <w:sz w:val="14"/>
        </w:rPr>
      </w:pPr>
    </w:p>
    <w:p w:rsidR="00A7143A" w:rsidRDefault="00A7143A">
      <w:pPr>
        <w:rPr>
          <w:sz w:val="14"/>
        </w:rPr>
        <w:sectPr w:rsidR="00A7143A" w:rsidSect="0047223A">
          <w:pgSz w:w="12240" w:h="15840"/>
          <w:pgMar w:top="680" w:right="900" w:bottom="280" w:left="1080" w:header="720" w:footer="720" w:gutter="0"/>
          <w:cols w:space="720"/>
        </w:sectPr>
      </w:pPr>
    </w:p>
    <w:p w:rsidR="0047223A" w:rsidRDefault="00E73C4B">
      <w:pPr>
        <w:spacing w:before="95"/>
        <w:ind w:left="109"/>
      </w:pPr>
      <w:r>
        <w:lastRenderedPageBreak/>
        <w:br w:type="column"/>
      </w:r>
      <w:r w:rsidR="0047223A">
        <w:lastRenderedPageBreak/>
        <w:t xml:space="preserve"> </w:t>
      </w:r>
    </w:p>
    <w:sectPr w:rsidR="0047223A">
      <w:type w:val="continuous"/>
      <w:pgSz w:w="12240" w:h="15840"/>
      <w:pgMar w:top="520" w:right="560" w:bottom="0" w:left="1080" w:header="720" w:footer="720" w:gutter="0"/>
      <w:cols w:num="2" w:space="720" w:equalWidth="0">
        <w:col w:w="5740" w:space="2417"/>
        <w:col w:w="24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722BC"/>
    <w:multiLevelType w:val="hybridMultilevel"/>
    <w:tmpl w:val="9BE40EC6"/>
    <w:lvl w:ilvl="0" w:tplc="17EC4054">
      <w:start w:val="1"/>
      <w:numFmt w:val="decimal"/>
      <w:lvlText w:val="%1)"/>
      <w:lvlJc w:val="left"/>
      <w:pPr>
        <w:ind w:left="118" w:hanging="244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1" w:tplc="3DD815AA">
      <w:numFmt w:val="bullet"/>
      <w:lvlText w:val="•"/>
      <w:lvlJc w:val="left"/>
      <w:pPr>
        <w:ind w:left="1168" w:hanging="244"/>
      </w:pPr>
      <w:rPr>
        <w:rFonts w:hint="default"/>
        <w:lang w:val="ru-RU" w:eastAsia="en-US" w:bidi="ar-SA"/>
      </w:rPr>
    </w:lvl>
    <w:lvl w:ilvl="2" w:tplc="64C689C6">
      <w:numFmt w:val="bullet"/>
      <w:lvlText w:val="•"/>
      <w:lvlJc w:val="left"/>
      <w:pPr>
        <w:ind w:left="2216" w:hanging="244"/>
      </w:pPr>
      <w:rPr>
        <w:rFonts w:hint="default"/>
        <w:lang w:val="ru-RU" w:eastAsia="en-US" w:bidi="ar-SA"/>
      </w:rPr>
    </w:lvl>
    <w:lvl w:ilvl="3" w:tplc="F6F4B448">
      <w:numFmt w:val="bullet"/>
      <w:lvlText w:val="•"/>
      <w:lvlJc w:val="left"/>
      <w:pPr>
        <w:ind w:left="3264" w:hanging="244"/>
      </w:pPr>
      <w:rPr>
        <w:rFonts w:hint="default"/>
        <w:lang w:val="ru-RU" w:eastAsia="en-US" w:bidi="ar-SA"/>
      </w:rPr>
    </w:lvl>
    <w:lvl w:ilvl="4" w:tplc="B6DC88DC">
      <w:numFmt w:val="bullet"/>
      <w:lvlText w:val="•"/>
      <w:lvlJc w:val="left"/>
      <w:pPr>
        <w:ind w:left="4312" w:hanging="244"/>
      </w:pPr>
      <w:rPr>
        <w:rFonts w:hint="default"/>
        <w:lang w:val="ru-RU" w:eastAsia="en-US" w:bidi="ar-SA"/>
      </w:rPr>
    </w:lvl>
    <w:lvl w:ilvl="5" w:tplc="BFE4218E">
      <w:numFmt w:val="bullet"/>
      <w:lvlText w:val="•"/>
      <w:lvlJc w:val="left"/>
      <w:pPr>
        <w:ind w:left="5360" w:hanging="244"/>
      </w:pPr>
      <w:rPr>
        <w:rFonts w:hint="default"/>
        <w:lang w:val="ru-RU" w:eastAsia="en-US" w:bidi="ar-SA"/>
      </w:rPr>
    </w:lvl>
    <w:lvl w:ilvl="6" w:tplc="BF8E4914">
      <w:numFmt w:val="bullet"/>
      <w:lvlText w:val="•"/>
      <w:lvlJc w:val="left"/>
      <w:pPr>
        <w:ind w:left="6408" w:hanging="244"/>
      </w:pPr>
      <w:rPr>
        <w:rFonts w:hint="default"/>
        <w:lang w:val="ru-RU" w:eastAsia="en-US" w:bidi="ar-SA"/>
      </w:rPr>
    </w:lvl>
    <w:lvl w:ilvl="7" w:tplc="D66C9EA2">
      <w:numFmt w:val="bullet"/>
      <w:lvlText w:val="•"/>
      <w:lvlJc w:val="left"/>
      <w:pPr>
        <w:ind w:left="7456" w:hanging="244"/>
      </w:pPr>
      <w:rPr>
        <w:rFonts w:hint="default"/>
        <w:lang w:val="ru-RU" w:eastAsia="en-US" w:bidi="ar-SA"/>
      </w:rPr>
    </w:lvl>
    <w:lvl w:ilvl="8" w:tplc="45EA99A2">
      <w:numFmt w:val="bullet"/>
      <w:lvlText w:val="•"/>
      <w:lvlJc w:val="left"/>
      <w:pPr>
        <w:ind w:left="8504" w:hanging="2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143A"/>
    <w:rsid w:val="00191134"/>
    <w:rsid w:val="002F6A1F"/>
    <w:rsid w:val="003179CA"/>
    <w:rsid w:val="00346E50"/>
    <w:rsid w:val="0047223A"/>
    <w:rsid w:val="005722B9"/>
    <w:rsid w:val="006D747F"/>
    <w:rsid w:val="007060BE"/>
    <w:rsid w:val="007B1AD2"/>
    <w:rsid w:val="00A7143A"/>
    <w:rsid w:val="00AE269C"/>
    <w:rsid w:val="00C722C3"/>
    <w:rsid w:val="00E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1" w:right="787" w:firstLine="4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911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13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1" w:right="787" w:firstLine="4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911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1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pit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Колыхалова И.М.</dc:creator>
  <cp:lastModifiedBy>Колыхалова И.М.</cp:lastModifiedBy>
  <cp:revision>12</cp:revision>
  <dcterms:created xsi:type="dcterms:W3CDTF">2023-03-21T08:38:00Z</dcterms:created>
  <dcterms:modified xsi:type="dcterms:W3CDTF">2023-03-21T11:20:00Z</dcterms:modified>
</cp:coreProperties>
</file>